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29" w:rsidRDefault="006C5E29" w:rsidP="006C5E29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6C5E29">
        <w:rPr>
          <w:b/>
          <w:sz w:val="28"/>
          <w:szCs w:val="28"/>
        </w:rPr>
        <w:t xml:space="preserve">ПЕРЕЧЕНЬ ЭКЗАМЕНАЦИОННЫХ ВОПРОСОВ ПО ДИСЦИПЛИНЕ </w:t>
      </w:r>
    </w:p>
    <w:p w:rsidR="006C5E29" w:rsidRPr="006C5E29" w:rsidRDefault="006C5E29" w:rsidP="006C5E29">
      <w:pPr>
        <w:ind w:left="360"/>
        <w:jc w:val="center"/>
        <w:rPr>
          <w:b/>
          <w:sz w:val="28"/>
          <w:szCs w:val="28"/>
        </w:rPr>
      </w:pPr>
      <w:r w:rsidRPr="006C5E29">
        <w:rPr>
          <w:b/>
          <w:sz w:val="28"/>
          <w:szCs w:val="28"/>
        </w:rPr>
        <w:t>«ВЗАИМОДЕЙСТВИЕ ОРГАНОВ ПРЕДВАРИТЕЛЬНОГО СЛЕДСТВИЯ, ДОЗНАНИЯ И ОПЕРАТИВНО-РОЗЫСКНОЙ ДЕЯТЕЛЬНОСТИ</w:t>
      </w:r>
      <w:r>
        <w:rPr>
          <w:b/>
          <w:sz w:val="28"/>
          <w:szCs w:val="28"/>
        </w:rPr>
        <w:t>»</w:t>
      </w:r>
    </w:p>
    <w:p w:rsidR="006C5E29" w:rsidRDefault="006C5E29" w:rsidP="006C5E29">
      <w:pPr>
        <w:ind w:left="360"/>
        <w:jc w:val="both"/>
        <w:rPr>
          <w:sz w:val="28"/>
          <w:szCs w:val="28"/>
        </w:rPr>
      </w:pPr>
    </w:p>
    <w:p w:rsidR="00440770" w:rsidRDefault="00440770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Разграничение оперативно-розыскной деятельности, предварительного следствия и дознания</w:t>
      </w:r>
    </w:p>
    <w:p w:rsidR="00440770" w:rsidRDefault="00440770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и полномочия органов, осуществляющих предварительное следствие, дознание и оперативно-розыскную деятельность</w:t>
      </w:r>
    </w:p>
    <w:p w:rsidR="00440770" w:rsidRDefault="00440770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Законодательная база, регламентирующая деятельность органов предварительного следствия, дознания и оперативно-розыскной деятельности</w:t>
      </w:r>
    </w:p>
    <w:p w:rsidR="00440770" w:rsidRDefault="00440770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Понятие, значение и сущность взаимодействия органов предварительного следствия, дознания и оперативно-розыскной деятельности</w:t>
      </w:r>
    </w:p>
    <w:p w:rsidR="00440770" w:rsidRDefault="00440770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 и принципы взаимодействия органов предварительного следствия, дознания и оперативно-розыскной деятельности</w:t>
      </w:r>
    </w:p>
    <w:p w:rsidR="00440770" w:rsidRDefault="00440770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Процессуальные формы взаимодействия органов предварительного следствия, дознания и оперативно-розыскной деятельности</w:t>
      </w:r>
    </w:p>
    <w:p w:rsidR="00440770" w:rsidRDefault="00440770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формы взаимодействия органов предварительного следствия, дознания и оперативно-розыскной деятельности</w:t>
      </w:r>
    </w:p>
    <w:p w:rsidR="00440770" w:rsidRDefault="00440770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начальников органов предварительного следствия, дознания и оперативно-розыскной деятельности в организации взаимодействия</w:t>
      </w:r>
    </w:p>
    <w:p w:rsidR="00440770" w:rsidRDefault="00440770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органов предварительного следствия, дознания и оперативно-розыскной деятельности на стадии возбуждения уголовного дела</w:t>
      </w:r>
    </w:p>
    <w:p w:rsidR="00440770" w:rsidRDefault="00440770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органов предварительного следствия, дознания и оперативно-розыскной деятельности на стадии предварительного расследования</w:t>
      </w:r>
    </w:p>
    <w:p w:rsidR="00440770" w:rsidRDefault="00440770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органов предварительного следствия, дознания и оперативно-розыскной деятельности по обеспечению защиты участников уголовного процесса на досудебных стадиях</w:t>
      </w:r>
    </w:p>
    <w:p w:rsidR="00440770" w:rsidRDefault="009C5815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Понятие, сущность и особенности формирования следственных и следственно-оперативных групп</w:t>
      </w:r>
    </w:p>
    <w:p w:rsidR="009C5815" w:rsidRDefault="009C5815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вопросы взаимодействия в следственных и следственно-оперативных группах</w:t>
      </w:r>
    </w:p>
    <w:p w:rsidR="009C5815" w:rsidRDefault="009C5815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следственных и следственно-оперативных групп при производстве отдельных следственных действий</w:t>
      </w:r>
    </w:p>
    <w:p w:rsidR="009C5815" w:rsidRDefault="009C5815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и основные направления деятельности органов Федеральной службы безопасности РФ</w:t>
      </w:r>
    </w:p>
    <w:p w:rsidR="009C5815" w:rsidRDefault="009C5815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органов Федеральной службы безопасности РФ с органами Министерства внутренних дел, Федеральной службой охраны, Федеральной таможенной службой</w:t>
      </w:r>
    </w:p>
    <w:p w:rsidR="009C5815" w:rsidRDefault="009C5815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Правовые основы и принципы взаимодействия правоохранительных органов стран СНГ</w:t>
      </w:r>
    </w:p>
    <w:p w:rsidR="009C5815" w:rsidRDefault="006C5E29" w:rsidP="004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взаимодействия правоохранительных органов стран СНГ при расследовании преступлений</w:t>
      </w:r>
    </w:p>
    <w:p w:rsidR="006C5E29" w:rsidRDefault="006C5E29" w:rsidP="006C5E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оформления и направления международных поручений, составляемых должностными лицами правоохранительных органов стран СНГ в процессе взаимодействия</w:t>
      </w:r>
    </w:p>
    <w:p w:rsidR="006C5E29" w:rsidRDefault="006C5E29" w:rsidP="006C5E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субъекты розыскной работы правоохранительных органов</w:t>
      </w:r>
    </w:p>
    <w:p w:rsidR="006C5E29" w:rsidRDefault="006C5E29" w:rsidP="006C5E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розыскные мероприятия</w:t>
      </w:r>
    </w:p>
    <w:p w:rsidR="006C5E29" w:rsidRDefault="006C5E29" w:rsidP="006C5E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Местный розыск</w:t>
      </w:r>
    </w:p>
    <w:p w:rsidR="006C5E29" w:rsidRDefault="006C5E29" w:rsidP="006C5E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розыск</w:t>
      </w:r>
    </w:p>
    <w:p w:rsidR="006C5E29" w:rsidRDefault="006C5E29" w:rsidP="006C5E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розыск</w:t>
      </w:r>
    </w:p>
    <w:p w:rsidR="006C5E29" w:rsidRDefault="006C5E29" w:rsidP="006C5E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органов предварительного следствия, дознания и оперативно-розыскной деятельности с представителями общественности</w:t>
      </w:r>
    </w:p>
    <w:p w:rsidR="006C5E29" w:rsidRPr="00440770" w:rsidRDefault="006C5E29" w:rsidP="006C5E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органов предварительного следствия, дознания и оперативно-розыскной деятельности со СМИ</w:t>
      </w:r>
    </w:p>
    <w:sectPr w:rsidR="006C5E29" w:rsidRPr="0044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62E3"/>
    <w:multiLevelType w:val="hybridMultilevel"/>
    <w:tmpl w:val="1CD8D95E"/>
    <w:lvl w:ilvl="0" w:tplc="39BC64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770"/>
    <w:rsid w:val="00440770"/>
    <w:rsid w:val="006C5E29"/>
    <w:rsid w:val="009C5815"/>
    <w:rsid w:val="00D3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4689F-6FDA-4256-AF37-A5511B36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cp:lastModifiedBy>Александр</cp:lastModifiedBy>
  <cp:revision>2</cp:revision>
  <dcterms:created xsi:type="dcterms:W3CDTF">2016-03-21T17:24:00Z</dcterms:created>
  <dcterms:modified xsi:type="dcterms:W3CDTF">2016-03-21T17:24:00Z</dcterms:modified>
</cp:coreProperties>
</file>